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Memurluktan İstifa Dilekçesi</w:t>
      </w:r>
    </w:p>
    <w:p>
      <w:pPr>
        <w:widowControl/>
        <w:jc w:val="left"/>
      </w:pPr>
      <w:r>
        <w:rPr>
          <w:b/>
          <w:i w:val="0"/>
          <w:u w:val="none"/>
        </w:rPr>
        <w:t>Kurum Yetkilisinin Adı,</w:t>
      </w:r>
    </w:p>
    <w:p>
      <w:pPr>
        <w:widowControl/>
        <w:jc w:val="left"/>
      </w:pPr>
      <w:r>
        <w:rPr>
          <w:b w:val="0"/>
          <w:i w:val="0"/>
          <w:u w:val="none"/>
        </w:rPr>
        <w:t>657 sayılı Devlet Memurları Kanunu’nun ilgili maddeleri gereğince, …/…/… itibariyle …. kurumu bünyesindeki görevimden istifa etmek istediğimi bildiririm.</w:t>
      </w:r>
    </w:p>
    <w:p>
      <w:pPr>
        <w:widowControl/>
        <w:jc w:val="left"/>
      </w:pPr>
      <w:r>
        <w:rPr>
          <w:b w:val="0"/>
          <w:i w:val="0"/>
          <w:u w:val="none"/>
        </w:rPr>
        <w:t>İstifa sürecimin sorunsuz bir şekilde tamamlanabilmesi için sorumluluklarımı en kısa sürede devretmeye hazırım. Anlayışınız ve destekleriniz için teşekkür ederim.</w:t>
      </w:r>
    </w:p>
    <w:p>
      <w:pPr>
        <w:widowControl/>
        <w:jc w:val="left"/>
      </w:pPr>
      <w:r>
        <w:rPr>
          <w:b w:val="0"/>
          <w:i w:val="0"/>
          <w:u w:val="none"/>
        </w:rPr>
        <w:t>Saygılarımla, (Tarih)</w:t>
      </w:r>
    </w:p>
    <w:p>
      <w:pPr>
        <w:widowControl/>
        <w:jc w:val="left"/>
      </w:pPr>
      <w:r>
        <w:rPr>
          <w:b/>
          <w:i w:val="0"/>
          <w:u w:val="none"/>
        </w:rPr>
        <w:t>Ad Soyad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Memurluktan İstifa Dilekçesi</dc:title>
  <dc:subject>https://kadimhukuk.com.tr/makale/istifa-dilekcesi-ornekleri/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