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İnternet Yoluyla Özel Hayatın Gizliliğini İhlal Dilekçe Örneği</w:t>
      </w:r>
    </w:p>
    <w:p>
      <w:pPr>
        <w:widowControl/>
        <w:jc w:val="left"/>
      </w:pPr>
      <w:r>
        <w:rPr>
          <w:b/>
          <w:i w:val="0"/>
          <w:u w:val="none"/>
        </w:rPr>
        <w:t>ANKARA CUMHURİYET BAŞSAVCILIĞI’NA</w:t>
      </w:r>
    </w:p>
    <w:p>
      <w:pPr>
        <w:widowControl/>
        <w:jc w:val="left"/>
      </w:pPr>
      <w:r>
        <w:rPr>
          <w:b/>
          <w:i w:val="0"/>
          <w:u w:val="single"/>
        </w:rPr>
        <w:t>MÜŞTEKİ:</w:t>
      </w:r>
      <w:r>
        <w:rPr>
          <w:b w:val="0"/>
          <w:i w:val="0"/>
          <w:u w:val="none"/>
        </w:rPr>
        <w:t xml:space="preserve"> İsim Soyisim (TC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VEKİLİ: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No:2 Koç İkiz Kuleleri B Blok Kat:4 Daire:7,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ŞÜPHELİ:</w:t>
      </w:r>
      <w:r>
        <w:rPr>
          <w:b w:val="0"/>
          <w:i w:val="0"/>
          <w:u w:val="none"/>
        </w:rPr>
        <w:t xml:space="preserve"> İsim Soyisim (TC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SUÇ:</w:t>
      </w:r>
      <w:r>
        <w:rPr>
          <w:b w:val="0"/>
          <w:i w:val="0"/>
          <w:u w:val="none"/>
        </w:rPr>
        <w:t xml:space="preserve"> Özel Hayatın Gizliliğini İhlâl (TCK. m.134)</w:t>
      </w:r>
    </w:p>
    <w:p>
      <w:pPr>
        <w:widowControl/>
        <w:jc w:val="left"/>
      </w:pPr>
      <w:r>
        <w:rPr>
          <w:b/>
          <w:i w:val="0"/>
          <w:u w:val="single"/>
        </w:rPr>
        <w:t>SUÇ TARİHİ VE YERİ:</w:t>
      </w:r>
      <w:r>
        <w:rPr>
          <w:b/>
          <w:i w:val="0"/>
          <w:u w:val="none"/>
        </w:rPr>
        <w:t xml:space="preserve"> …/…/…</w:t>
      </w:r>
    </w:p>
    <w:p>
      <w:pPr>
        <w:widowControl/>
        <w:jc w:val="left"/>
      </w:pPr>
      <w:r>
        <w:rPr>
          <w:b/>
          <w:i w:val="0"/>
          <w:u w:val="single"/>
        </w:rPr>
        <w:t>KONU:</w:t>
      </w:r>
      <w:r>
        <w:rPr>
          <w:b w:val="0"/>
          <w:i w:val="0"/>
          <w:u w:val="none"/>
        </w:rPr>
        <w:t xml:space="preserve"> Şüphelinin "Özel Hayatın Gizliliğini İhlâl" (TCK. m.134) suçundan ve tarafınızca re'sen tespit edilecek diğer suçlardan cezalandırılması taleplerini havi dilekçemizdir.</w:t>
      </w:r>
    </w:p>
    <w:p>
      <w:pPr>
        <w:widowControl/>
        <w:jc w:val="left"/>
      </w:pPr>
      <w:r>
        <w:rPr>
          <w:b/>
          <w:i w:val="0"/>
          <w:u w:val="single"/>
        </w:rPr>
        <w:t>AÇIKLAMALAR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 kim olduğuna, şüphelinin hangi sosyal medya platformu üzerinden özel hayatın gizliliğini ihlâl suçunu gerçekleştirdiğine, özel hayatın gizliliğini ihlâl olayına konu olan hususa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yaşanılan olay anlatılmalıdır.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HUKUKİ SEBEPLER:</w:t>
      </w:r>
      <w:r>
        <w:rPr>
          <w:b w:val="0"/>
          <w:i w:val="0"/>
          <w:u w:val="none"/>
        </w:rPr>
        <w:t xml:space="preserve"> TCK, CMK ve ilgili her türlü mevzuat.</w:t>
      </w:r>
    </w:p>
    <w:p>
      <w:pPr>
        <w:widowControl/>
        <w:jc w:val="left"/>
      </w:pPr>
      <w:r>
        <w:rPr>
          <w:b/>
          <w:i w:val="0"/>
          <w:u w:val="single"/>
        </w:rPr>
        <w:t>HUKUKİ DELİLLER: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İSTEM:</w:t>
      </w:r>
      <w:r>
        <w:rPr>
          <w:b w:val="0"/>
          <w:i w:val="0"/>
          <w:u w:val="none"/>
        </w:rPr>
        <w:t>Yukarıda arz edilen ve sayın Savcılığınızca re'sen gözetilecek nedenlerle, şikayetimizin kabulü ile;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Şüpheli hakkında "Özel Hayatın Gizliliğini İhlâl" (TCK. m. 134) suçundan ve tarafınızca re'sen tespit edilecek diğer suçlardan soruşturma başlatılmasına,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Soruşturma sonucunda kamu davası açılmasına karar verilmesini saygılarımızla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p>
      <w:pPr>
        <w:widowControl/>
        <w:jc w:val="left"/>
      </w:pPr>
      <w:r>
        <w:rPr>
          <w:b/>
          <w:i w:val="0"/>
          <w:u w:val="single"/>
        </w:rPr>
        <w:t>EKLERİ: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Vekaletname,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Mesajlar,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Videolar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İnternet Yoluyla Özel Hayatın Gizliliğini İhlal Dilekçe Örneği</dc:title>
  <dc:subject>https://kadimhukuk.com.tr/makale/siber-suclar-sikayet-dilekcesi-ornegi/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