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Hakaret Suçu Şikayet Dilekçesi Örneği</w:t>
      </w:r>
    </w:p>
    <w:p>
      <w:pPr>
        <w:widowControl/>
        <w:jc w:val="left"/>
      </w:pPr>
      <w:r>
        <w:rPr>
          <w:b/>
          <w:i w:val="0"/>
          <w:u w:val="none"/>
        </w:rPr>
        <w:t>………  (Suçun İşlendiği Yer Buraya Yazılacak) Cumhuriyet Başsavcılığı’na</w:t>
      </w:r>
    </w:p>
    <w:p>
      <w:pPr>
        <w:widowControl/>
        <w:jc w:val="left"/>
      </w:pPr>
      <w:r>
        <w:rPr>
          <w:b/>
          <w:i w:val="0"/>
          <w:u w:val="none"/>
        </w:rPr>
        <w:t xml:space="preserve">Müşteki: </w:t>
      </w:r>
      <w:r>
        <w:rPr>
          <w:b w:val="0"/>
          <w:i w:val="0"/>
          <w:u w:val="none"/>
        </w:rPr>
        <w:t>İsim Soyisim (TC Kimlik No) - Adres</w:t>
      </w:r>
    </w:p>
    <w:p>
      <w:pPr>
        <w:widowControl/>
        <w:jc w:val="left"/>
      </w:pPr>
      <w:r>
        <w:rPr>
          <w:b/>
          <w:i w:val="0"/>
          <w:u w:val="none"/>
        </w:rPr>
        <w:t xml:space="preserve">Vekili: </w:t>
      </w:r>
      <w:r>
        <w:rPr>
          <w:b w:val="0"/>
          <w:i w:val="0"/>
          <w:u w:val="none"/>
        </w:rPr>
        <w:t>Av. Umur YILDIRIM</w:t>
      </w:r>
    </w:p>
    <w:p>
      <w:pPr>
        <w:widowControl/>
        <w:jc w:val="left"/>
      </w:pPr>
      <w:r>
        <w:rPr>
          <w:b/>
          <w:i w:val="0"/>
          <w:u w:val="none"/>
        </w:rPr>
        <w:t xml:space="preserve">Şüpheli: </w:t>
      </w:r>
      <w:r>
        <w:rPr>
          <w:b w:val="0"/>
          <w:i w:val="0"/>
          <w:u w:val="none"/>
        </w:rPr>
        <w:t>İsim Soyisim (TC Kimlik No) - Adres</w:t>
      </w:r>
    </w:p>
    <w:p>
      <w:pPr>
        <w:widowControl/>
        <w:jc w:val="left"/>
      </w:pPr>
      <w:r>
        <w:rPr>
          <w:b/>
          <w:i w:val="0"/>
          <w:u w:val="none"/>
        </w:rPr>
        <w:t xml:space="preserve">Suç: </w:t>
      </w:r>
      <w:r>
        <w:rPr>
          <w:b w:val="0"/>
          <w:i w:val="0"/>
          <w:u w:val="none"/>
        </w:rPr>
        <w:t>Hakaret Suçu (TCK m. 125 vd.)</w:t>
      </w:r>
    </w:p>
    <w:p>
      <w:pPr>
        <w:widowControl/>
        <w:jc w:val="left"/>
      </w:pPr>
      <w:r>
        <w:rPr>
          <w:b/>
          <w:i w:val="0"/>
          <w:u w:val="none"/>
        </w:rPr>
        <w:t xml:space="preserve">Suç Tarihi ve Yeri: </w:t>
      </w:r>
      <w:r>
        <w:rPr>
          <w:b w:val="0"/>
          <w:i w:val="0"/>
          <w:u w:val="none"/>
        </w:rPr>
        <w:t>…/…/…</w:t>
      </w:r>
    </w:p>
    <w:p>
      <w:pPr>
        <w:widowControl/>
        <w:jc w:val="left"/>
      </w:pPr>
      <w:r>
        <w:rPr>
          <w:b/>
          <w:i w:val="0"/>
          <w:u w:val="none"/>
        </w:rPr>
        <w:t xml:space="preserve">Konu: </w:t>
      </w:r>
      <w:r>
        <w:rPr>
          <w:b w:val="0"/>
          <w:i w:val="0"/>
          <w:u w:val="none"/>
        </w:rPr>
        <w:t>Şüpheli hakkında işlediği suç nedeniyle soruşturma başlatılması ve soruşturma sonucunda kamu davası açılması talepli şikâyet dilekçesidir.</w:t>
      </w:r>
    </w:p>
    <w:p>
      <w:pPr>
        <w:keepNext/>
        <w:widowControl/>
        <w:jc w:val="left"/>
      </w:pPr>
      <w:r>
        <w:rPr>
          <w:b/>
          <w:i w:val="0"/>
          <w:u w:val="none"/>
        </w:rPr>
        <w:t>Açıklamalar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Burada müvekkil hakkında kim olduğu, şüpheli tarafından rüşvet alma/verme suçunu nasıl işlediğine ilişkin bilgilere yer verilmelidir.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Yaşanılan olay ayrıntılı biçimde izah edilmelidir.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Burada ise, yaşanılan olaya ilişkin hangi delillerin olduğundan bahsedilmelidir.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Dilekçenin ekinde verilecek delillerin neler olduğu belirtilmelidir.</w:t>
      </w:r>
    </w:p>
    <w:p>
      <w:pPr>
        <w:widowControl/>
        <w:jc w:val="left"/>
      </w:pPr>
      <w:r>
        <w:rPr>
          <w:b/>
          <w:i w:val="0"/>
          <w:u w:val="none"/>
        </w:rPr>
        <w:t xml:space="preserve">Hukuki Sebepler: </w:t>
      </w:r>
      <w:r>
        <w:rPr>
          <w:b w:val="0"/>
          <w:i w:val="0"/>
          <w:u w:val="none"/>
        </w:rPr>
        <w:t>TCK ve ilgili her türlü yasal mevzuat.</w:t>
      </w:r>
    </w:p>
    <w:p>
      <w:pPr>
        <w:widowControl/>
        <w:jc w:val="left"/>
      </w:pPr>
      <w:r>
        <w:rPr>
          <w:b/>
          <w:i w:val="0"/>
          <w:u w:val="none"/>
        </w:rPr>
        <w:t xml:space="preserve">Hukuki Deliller: </w:t>
      </w:r>
      <w:r>
        <w:rPr>
          <w:b w:val="0"/>
          <w:i w:val="0"/>
          <w:u w:val="none"/>
        </w:rPr>
        <w:t>Tanık, yemin, video kaydı, fotoğraf görüntüleri, mesajlar ve ilgili her türlü yasal delil.</w:t>
      </w:r>
    </w:p>
    <w:p>
      <w:pPr>
        <w:widowControl/>
        <w:jc w:val="left"/>
      </w:pPr>
      <w:r>
        <w:rPr>
          <w:b/>
          <w:i w:val="0"/>
          <w:u w:val="none"/>
        </w:rPr>
        <w:t xml:space="preserve">Sonuç ve İstem: </w:t>
      </w:r>
      <w:r>
        <w:rPr>
          <w:b w:val="0"/>
          <w:i w:val="0"/>
          <w:u w:val="none"/>
        </w:rPr>
        <w:t>Yukarıda açıklanan nedenlerle şüpheli hakkında soruşturma başlatılmasını, soruşturma sonucunda kamu davası açılması yönünde karar verilmesini saygılarımla vekâleten arz ve talep ederiz.</w:t>
      </w:r>
    </w:p>
    <w:p>
      <w:pPr>
        <w:widowControl/>
        <w:jc w:val="left"/>
      </w:pPr>
      <w:r>
        <w:rPr>
          <w:b/>
          <w:i w:val="0"/>
          <w:u w:val="none"/>
        </w:rPr>
        <w:t>Müşteki Vekili</w:t>
      </w:r>
    </w:p>
    <w:p>
      <w:pPr>
        <w:widowControl/>
        <w:jc w:val="left"/>
      </w:pPr>
      <w:r>
        <w:rPr>
          <w:b/>
          <w:i w:val="0"/>
          <w:u w:val="none"/>
        </w:rPr>
        <w:t>Av. Umur YILDIRIM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Hakaret Suçu Şikayet Dilekçesi Örneği</dc:title>
  <dc:subject>https://kadimhukuk.com.tr/makale/hakaret-sucu-cezasi/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